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100 Stimmen für NoNIPT!</w:t>
        <w:br/>
      </w:r>
    </w:p>
    <w:p>
      <w:pPr>
        <w:pStyle w:val="Normal"/>
        <w:rPr>
          <w:b/>
          <w:b/>
        </w:rPr>
      </w:pPr>
      <w:r>
        <w:rPr>
          <w:b/>
        </w:rPr>
        <w:t xml:space="preserve">#NoNIPT, das Bündnis gegen die Kassenfinanzierung des Bluttests auf Trisomien, startet zum Europäischen Protesttag zur Gleichstellung von Menschen mit Behinderung am 5. Mai die Kampagne </w:t>
      </w:r>
      <w:r>
        <w:rPr>
          <w:b/>
          <w:bCs/>
          <w:i/>
        </w:rPr>
        <w:t>„100 Stimmen für NoNIPT“</w:t>
      </w:r>
      <w:r>
        <w:rPr>
          <w:b/>
        </w:rPr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Das Bündnis #NoNIPT kritisiert die Kassenzulassung des nicht invasiven Pränataltests auf Trisomien (NIPT):</w:t>
        <w:br/>
      </w:r>
    </w:p>
    <w:p>
      <w:pPr>
        <w:pStyle w:val="ListParagraph"/>
        <w:numPr>
          <w:ilvl w:val="0"/>
          <w:numId w:val="4"/>
        </w:numPr>
        <w:rPr>
          <w:i/>
          <w:i/>
        </w:rPr>
      </w:pPr>
      <w:r>
        <w:rPr>
          <w:i/>
        </w:rPr>
        <w:t>Der Test hat KEINEN medizinischen Nutzen und kann NICHTS heilen.</w:t>
      </w:r>
    </w:p>
    <w:p>
      <w:pPr>
        <w:pStyle w:val="ListParagraph"/>
        <w:numPr>
          <w:ilvl w:val="0"/>
          <w:numId w:val="4"/>
        </w:numPr>
        <w:rPr>
          <w:i/>
          <w:i/>
        </w:rPr>
      </w:pPr>
      <w:r>
        <w:rPr>
          <w:i/>
        </w:rPr>
        <w:t>Der NIPT ist KEIN zuverlässiger Test.</w:t>
      </w:r>
    </w:p>
    <w:p>
      <w:pPr>
        <w:pStyle w:val="ListParagraph"/>
        <w:numPr>
          <w:ilvl w:val="0"/>
          <w:numId w:val="4"/>
        </w:numPr>
        <w:rPr>
          <w:i/>
          <w:i/>
        </w:rPr>
      </w:pPr>
      <w:r>
        <w:rPr>
          <w:i/>
        </w:rPr>
        <w:t>Der Test wird Fruchtwasser-Untersuchungen NICHT verhindern.</w:t>
      </w:r>
    </w:p>
    <w:p>
      <w:pPr>
        <w:pStyle w:val="ListParagraph"/>
        <w:numPr>
          <w:ilvl w:val="0"/>
          <w:numId w:val="4"/>
        </w:numPr>
        <w:rPr>
          <w:i/>
          <w:i/>
        </w:rPr>
      </w:pPr>
      <w:r>
        <w:rPr>
          <w:i/>
        </w:rPr>
        <w:t>Die Kassenfinanzierung des NIPT dient NICHT der sozialen Gerechtigkeit.</w:t>
      </w:r>
    </w:p>
    <w:p>
      <w:pPr>
        <w:pStyle w:val="ListParagraph"/>
        <w:numPr>
          <w:ilvl w:val="0"/>
          <w:numId w:val="4"/>
        </w:numPr>
        <w:rPr>
          <w:i/>
          <w:i/>
        </w:rPr>
      </w:pPr>
      <w:r>
        <w:rPr>
          <w:i/>
        </w:rPr>
        <w:t>Der Test unterstützt NICHT die reproduktive Selbstbestimmung.</w:t>
      </w:r>
    </w:p>
    <w:p>
      <w:pPr>
        <w:pStyle w:val="ListParagraph"/>
        <w:numPr>
          <w:ilvl w:val="0"/>
          <w:numId w:val="4"/>
        </w:numPr>
        <w:rPr>
          <w:i/>
          <w:i/>
        </w:rPr>
      </w:pPr>
      <w:r>
        <w:rPr>
          <w:i/>
        </w:rPr>
        <w:t>Der Test wird NICHT NUR im Ausnahmefall für sog. Risiko-Schwangere bezahlt werden.</w:t>
      </w:r>
    </w:p>
    <w:p>
      <w:pPr>
        <w:pStyle w:val="Normal"/>
        <w:rPr/>
      </w:pPr>
      <w:r>
        <w:rPr/>
        <w:t xml:space="preserve">Hier findet sich die ausführliche Begründung unserer Kritikpunkte: </w:t>
      </w:r>
    </w:p>
    <w:p>
      <w:pPr>
        <w:pStyle w:val="Normal"/>
        <w:rPr/>
      </w:pPr>
      <w:hyperlink r:id="rId2">
        <w:r>
          <w:rPr>
            <w:rStyle w:val="Internetverknpfung"/>
          </w:rPr>
          <w:t>https://nonipt.de/unsere-argumente/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114_3887050784"/>
      <w:r>
        <w:rPr>
          <w:b/>
          <w:bCs/>
        </w:rPr>
        <w:t>Das Bündnis braucht Ihre Stimme:</w:t>
      </w:r>
      <w:r>
        <w:rPr/>
        <w:t xml:space="preserve"> </w:t>
      </w:r>
    </w:p>
    <w:p>
      <w:pPr>
        <w:pStyle w:val="Normal"/>
        <w:rPr/>
      </w:pPr>
      <w:r>
        <w:rPr/>
        <w:t>Wir suchen Eltern, Geschwister, Menschen mit und ohne Behinderung, Ärzt:innen, Berater:innen, Feminist:innen, Prominente, die mit uns gemeinsam eine echte gesellschaftliche und politische Debatte zu der Frage anstoßen wollen:</w:t>
      </w:r>
    </w:p>
    <w:p>
      <w:pPr>
        <w:pStyle w:val="Normal"/>
        <w:rPr>
          <w:b/>
          <w:b/>
          <w:bCs/>
          <w:i/>
          <w:i/>
        </w:rPr>
      </w:pPr>
      <w:bookmarkStart w:id="1" w:name="__DdeLink__114_3887050784"/>
      <w:r>
        <w:rPr>
          <w:b/>
          <w:bCs/>
          <w:i/>
        </w:rPr>
        <w:t>Wollen wir als Gesellschaft ernsthaft ein breites vorgeburtliches Screening auf Behinderungen einführen?</w:t>
      </w:r>
      <w:bookmarkEnd w:id="1"/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Das brauchen wir von Ihnen:</w:t>
      </w:r>
    </w:p>
    <w:p>
      <w:pPr>
        <w:pStyle w:val="ListParagraph"/>
        <w:numPr>
          <w:ilvl w:val="0"/>
          <w:numId w:val="1"/>
        </w:numPr>
        <w:rPr/>
      </w:pPr>
      <w:r>
        <w:rPr/>
        <w:t>Ein Foto (mind. 400 X 400 px)</w:t>
      </w:r>
    </w:p>
    <w:p>
      <w:pPr>
        <w:pStyle w:val="ListParagraph"/>
        <w:numPr>
          <w:ilvl w:val="0"/>
          <w:numId w:val="1"/>
        </w:numPr>
        <w:rPr/>
      </w:pPr>
      <w:r>
        <w:rPr/>
        <w:t>Ein kurzes Statement, warum Sie die Kassenfinanzierung kritisieren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Das wollen wir damit machen:</w:t>
      </w:r>
    </w:p>
    <w:p>
      <w:pPr>
        <w:pStyle w:val="ListParagraph"/>
        <w:numPr>
          <w:ilvl w:val="0"/>
          <w:numId w:val="3"/>
        </w:numPr>
        <w:rPr/>
      </w:pPr>
      <w:r>
        <w:rPr/>
        <w:t>#NoNIPT möchte 100 Stimmen für NoNipt als Social-Media-Grafiken veröffentlichen. </w:t>
      </w:r>
    </w:p>
    <w:p>
      <w:pPr>
        <w:pStyle w:val="ListParagraph"/>
        <w:numPr>
          <w:ilvl w:val="1"/>
          <w:numId w:val="2"/>
        </w:numPr>
        <w:rPr/>
      </w:pPr>
      <w:r>
        <w:rPr/>
        <w:t xml:space="preserve">auf der eigenen Webseite </w:t>
      </w:r>
      <w:hyperlink r:id="rId3">
        <w:r>
          <w:rPr>
            <w:rStyle w:val="Internetverknpfung"/>
          </w:rPr>
          <w:t>https://nonipt.de/</w:t>
        </w:r>
      </w:hyperlink>
    </w:p>
    <w:p>
      <w:pPr>
        <w:pStyle w:val="ListParagraph"/>
        <w:numPr>
          <w:ilvl w:val="1"/>
          <w:numId w:val="2"/>
        </w:numPr>
        <w:rPr/>
      </w:pPr>
      <w:r>
        <w:rPr>
          <w:lang w:val="en-US"/>
        </w:rPr>
        <w:t xml:space="preserve">Facebook </w:t>
      </w:r>
      <w:hyperlink r:id="rId4">
        <w:r>
          <w:rPr>
            <w:rStyle w:val="Internetverknpfung"/>
            <w:lang w:val="en-US"/>
          </w:rPr>
          <w:t>https://www.facebook.com/nonipt.de</w:t>
        </w:r>
      </w:hyperlink>
      <w:r>
        <w:rPr>
          <w:lang w:val="en-US"/>
        </w:rPr>
        <w:t xml:space="preserve"> </w:t>
      </w:r>
    </w:p>
    <w:p>
      <w:pPr>
        <w:pStyle w:val="ListParagraph"/>
        <w:numPr>
          <w:ilvl w:val="1"/>
          <w:numId w:val="2"/>
        </w:numPr>
        <w:rPr/>
      </w:pPr>
      <w:r>
        <w:rPr>
          <w:lang w:val="en-US"/>
        </w:rPr>
        <w:t>Instagram </w:t>
      </w:r>
      <w:hyperlink r:id="rId5" w:tgtFrame="https://www.instagram.com/nonipt.de">
        <w:r>
          <w:rPr>
            <w:rStyle w:val="ListLabel15"/>
            <w:lang w:val="en-US"/>
          </w:rPr>
          <w:t>https://www.instagram.com/nonipt.de</w:t>
        </w:r>
      </w:hyperlink>
    </w:p>
    <w:p>
      <w:pPr>
        <w:pStyle w:val="ListParagraph"/>
        <w:numPr>
          <w:ilvl w:val="1"/>
          <w:numId w:val="2"/>
        </w:numPr>
        <w:rPr/>
      </w:pPr>
      <w:r>
        <w:rPr/>
        <w:t>Twitter </w:t>
      </w:r>
      <w:hyperlink r:id="rId6" w:tgtFrame="https://twitter.com/NoniptD">
        <w:r>
          <w:rPr>
            <w:rStyle w:val="ListLabel16"/>
          </w:rPr>
          <w:t>https://twitter.com/NoniptD</w:t>
        </w:r>
      </w:hyperlink>
    </w:p>
    <w:p>
      <w:pPr>
        <w:pStyle w:val="ListParagraph"/>
        <w:numPr>
          <w:ilvl w:val="1"/>
          <w:numId w:val="2"/>
        </w:numPr>
        <w:rPr/>
      </w:pPr>
      <w:r>
        <w:rPr/>
        <w:t>Zum Teilen auf den Seiten und Kanälen Dritter</w:t>
      </w:r>
    </w:p>
    <w:p>
      <w:pPr>
        <w:pStyle w:val="ListParagraph"/>
        <w:ind w:left="0" w:hanging="0"/>
        <w:rPr/>
      </w:pPr>
      <w:r>
        <w:rPr/>
        <w:t>Hier finden Sie Beispiele, wie das dann aussieht:</w:t>
      </w:r>
    </w:p>
    <w:p>
      <w:pPr>
        <w:pStyle w:val="ListParagraph"/>
        <w:ind w:left="0" w:hanging="0"/>
        <w:rPr/>
      </w:pPr>
      <w:hyperlink r:id="rId7">
        <w:r>
          <w:rPr>
            <w:rStyle w:val="Internetverknpfung"/>
          </w:rPr>
          <w:t>https://nonipt.de/category/news/statements/</w:t>
        </w:r>
      </w:hyperlink>
    </w:p>
    <w:p>
      <w:pPr>
        <w:pStyle w:val="ListParagraph"/>
        <w:ind w:left="0" w:hanging="0"/>
        <w:rPr>
          <w:rStyle w:val="Internetverknpfung"/>
        </w:rPr>
      </w:pPr>
      <w:r>
        <w:rPr/>
      </w:r>
    </w:p>
    <w:p>
      <w:pPr>
        <w:pStyle w:val="ListParagraph"/>
        <w:ind w:left="0" w:hanging="0"/>
        <w:rPr/>
      </w:pPr>
      <w:r>
        <w:rPr/>
        <w:t>Sie würden gerne mitmachen, haben aber keine Zeit, sich einen Text zu überlegen? Melden Sie sich, wir machen Ihnen gerne ein paar Vorschläge.</w:t>
      </w:r>
    </w:p>
    <w:p>
      <w:pPr>
        <w:pStyle w:val="Normal"/>
        <w:rPr/>
      </w:pPr>
      <w:r>
        <w:rPr/>
      </w:r>
    </w:p>
    <w:p>
      <w:pPr>
        <w:pStyle w:val="Normal"/>
        <w:rPr>
          <w:iCs/>
        </w:rPr>
      </w:pPr>
      <w:r>
        <w:rPr>
          <w:iCs/>
        </w:rPr>
        <w:t xml:space="preserve">Voraussichtlich im Juli wird der Gemeinsame Bundesausschuss (G-BA) die Kassenfinanzierung des NIPT auf die Trisomien 13,18 und 21 endgültig auf den Weg bringen. </w:t>
      </w:r>
    </w:p>
    <w:p>
      <w:pPr>
        <w:pStyle w:val="ListParagraph"/>
        <w:ind w:left="0" w:hanging="0"/>
        <w:rPr/>
      </w:pPr>
      <w:r>
        <w:rPr>
          <w:b/>
        </w:rPr>
        <w:t xml:space="preserve">Der Countdown läuft: </w:t>
      </w:r>
      <w:r>
        <w:rPr>
          <w:b/>
          <w:bCs/>
        </w:rPr>
        <w:t>Lasst uns laut sein!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2016"/>
    <w:pPr>
      <w:widowControl/>
      <w:suppressAutoHyphens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bf2016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>
      <w:lang w:val="en-US"/>
    </w:rPr>
  </w:style>
  <w:style w:type="character" w:styleId="ListLabel15">
    <w:name w:val="ListLabel 15"/>
    <w:qFormat/>
    <w:rPr>
      <w:lang w:val="en-US"/>
    </w:rPr>
  </w:style>
  <w:style w:type="character" w:styleId="ListLabel16">
    <w:name w:val="ListLabel 16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f201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onipt.de/unsere-argumente/" TargetMode="External"/><Relationship Id="rId3" Type="http://schemas.openxmlformats.org/officeDocument/2006/relationships/hyperlink" Target="https://nonipt.de/" TargetMode="External"/><Relationship Id="rId4" Type="http://schemas.openxmlformats.org/officeDocument/2006/relationships/hyperlink" Target="https://www.facebook.com/nonipt.de" TargetMode="External"/><Relationship Id="rId5" Type="http://schemas.openxmlformats.org/officeDocument/2006/relationships/hyperlink" Target="https://www.instagram.com/nonipt.de" TargetMode="External"/><Relationship Id="rId6" Type="http://schemas.openxmlformats.org/officeDocument/2006/relationships/hyperlink" Target="https://twitter.com/NoniptD" TargetMode="External"/><Relationship Id="rId7" Type="http://schemas.openxmlformats.org/officeDocument/2006/relationships/hyperlink" Target="https://nonipt.de/category/news/statements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LibreOffice/6.2.7.1$Windows_X86_64 LibreOffice_project/23edc44b61b830b7d749943e020e96f5a7df63bf</Application>
  <Pages>1</Pages>
  <Words>337</Words>
  <Characters>2125</Characters>
  <CharactersWithSpaces>2458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2021-04-30T09:33:00Z</dcterms:created>
  <dc:creator>Claudia</dc:creator>
  <dc:description/>
  <dc:language>de-DE</dc:language>
  <cp:lastModifiedBy>Claudia</cp:lastModifiedBy>
  <dcterms:modified xsi:type="dcterms:W3CDTF">2021-04-30T10:17:00Z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